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9F24" w14:textId="05DA43F3" w:rsidR="005337FE" w:rsidRPr="00B50B2F" w:rsidRDefault="00B50B2F">
      <w:pPr>
        <w:rPr>
          <w:b/>
          <w:bCs/>
          <w:sz w:val="24"/>
          <w:szCs w:val="24"/>
        </w:rPr>
      </w:pPr>
      <w:r w:rsidRPr="00B50B2F">
        <w:rPr>
          <w:b/>
          <w:bCs/>
          <w:sz w:val="24"/>
          <w:szCs w:val="24"/>
        </w:rPr>
        <w:t>Mini Home Hydrotherapy</w:t>
      </w:r>
    </w:p>
    <w:p w14:paraId="796A749C" w14:textId="601FD75C" w:rsidR="00B50B2F" w:rsidRDefault="00B50B2F">
      <w:pPr>
        <w:rPr>
          <w:sz w:val="24"/>
          <w:szCs w:val="24"/>
        </w:rPr>
      </w:pPr>
      <w:r>
        <w:rPr>
          <w:sz w:val="24"/>
          <w:szCs w:val="24"/>
        </w:rPr>
        <w:t>The mini hydrotherapy can be done</w:t>
      </w:r>
      <w:r w:rsidR="00DA3606">
        <w:rPr>
          <w:sz w:val="24"/>
          <w:szCs w:val="24"/>
        </w:rPr>
        <w:t xml:space="preserve"> at home, or</w:t>
      </w:r>
      <w:r>
        <w:rPr>
          <w:sz w:val="24"/>
          <w:szCs w:val="24"/>
        </w:rPr>
        <w:t xml:space="preserve"> even in a hotel room when traveling. It is helpful to carry a 12” x 12” piece of wool in your suitcase for this purpose. The wool piece can be cut from an old 100% wool sweater.</w:t>
      </w:r>
    </w:p>
    <w:p w14:paraId="14030D13" w14:textId="58168B9B" w:rsidR="00B50B2F" w:rsidRDefault="00B50B2F">
      <w:pPr>
        <w:rPr>
          <w:sz w:val="24"/>
          <w:szCs w:val="24"/>
        </w:rPr>
      </w:pPr>
      <w:r>
        <w:rPr>
          <w:sz w:val="24"/>
          <w:szCs w:val="24"/>
        </w:rPr>
        <w:t xml:space="preserve">This mini therapy is useful for food poisoning, digestive upsets, migraines, or if you are generally unwell. </w:t>
      </w:r>
    </w:p>
    <w:p w14:paraId="0F8032DB" w14:textId="77777777" w:rsidR="00DA3606" w:rsidRDefault="00DA3606">
      <w:pPr>
        <w:rPr>
          <w:sz w:val="24"/>
          <w:szCs w:val="24"/>
        </w:rPr>
      </w:pPr>
    </w:p>
    <w:p w14:paraId="3E2ECA33" w14:textId="14B8C592" w:rsidR="00B50B2F" w:rsidRDefault="00B50B2F">
      <w:pPr>
        <w:rPr>
          <w:sz w:val="24"/>
          <w:szCs w:val="24"/>
        </w:rPr>
      </w:pPr>
      <w:r>
        <w:rPr>
          <w:sz w:val="24"/>
          <w:szCs w:val="24"/>
        </w:rPr>
        <w:t>Directions:</w:t>
      </w:r>
    </w:p>
    <w:p w14:paraId="10DCFF4A" w14:textId="60ABD7CF" w:rsidR="00B50B2F" w:rsidRDefault="00B50B2F" w:rsidP="00B50B2F">
      <w:pPr>
        <w:pStyle w:val="ListParagraph"/>
        <w:numPr>
          <w:ilvl w:val="0"/>
          <w:numId w:val="1"/>
        </w:numPr>
        <w:rPr>
          <w:sz w:val="24"/>
          <w:szCs w:val="24"/>
        </w:rPr>
      </w:pPr>
      <w:proofErr w:type="gramStart"/>
      <w:r w:rsidRPr="00B50B2F">
        <w:rPr>
          <w:sz w:val="24"/>
          <w:szCs w:val="24"/>
        </w:rPr>
        <w:t>First of all</w:t>
      </w:r>
      <w:proofErr w:type="gramEnd"/>
      <w:r w:rsidRPr="00B50B2F">
        <w:rPr>
          <w:sz w:val="24"/>
          <w:szCs w:val="24"/>
        </w:rPr>
        <w:t xml:space="preserve">, take a very hot bath or shower for 10-15 minutes, until you feel overly warm and your skin is flushed. Quickly dry off. </w:t>
      </w:r>
    </w:p>
    <w:p w14:paraId="3B830BCC" w14:textId="77777777" w:rsidR="00DA3606" w:rsidRPr="00B50B2F" w:rsidRDefault="00DA3606" w:rsidP="00DA3606">
      <w:pPr>
        <w:pStyle w:val="ListParagraph"/>
        <w:rPr>
          <w:sz w:val="24"/>
          <w:szCs w:val="24"/>
        </w:rPr>
      </w:pPr>
    </w:p>
    <w:p w14:paraId="65365A0A" w14:textId="7396CD1E" w:rsidR="00DA3606" w:rsidRPr="00DA3606" w:rsidRDefault="00B50B2F" w:rsidP="00DA3606">
      <w:pPr>
        <w:pStyle w:val="ListParagraph"/>
        <w:numPr>
          <w:ilvl w:val="0"/>
          <w:numId w:val="1"/>
        </w:numPr>
        <w:rPr>
          <w:sz w:val="24"/>
          <w:szCs w:val="24"/>
        </w:rPr>
      </w:pPr>
      <w:r w:rsidRPr="00B50B2F">
        <w:rPr>
          <w:sz w:val="24"/>
          <w:szCs w:val="24"/>
        </w:rPr>
        <w:t>Take a hand towel, fold this in half (the fat way, not the skinny way), and wring this out of cold water so that it is no longer dripping.</w:t>
      </w:r>
    </w:p>
    <w:p w14:paraId="13C0C445" w14:textId="77777777" w:rsidR="00DA3606" w:rsidRPr="00DA3606" w:rsidRDefault="00DA3606" w:rsidP="00DA3606">
      <w:pPr>
        <w:pStyle w:val="ListParagraph"/>
        <w:rPr>
          <w:sz w:val="24"/>
          <w:szCs w:val="24"/>
        </w:rPr>
      </w:pPr>
    </w:p>
    <w:p w14:paraId="601D5725" w14:textId="06B31F31" w:rsidR="00B50B2F" w:rsidRDefault="00B50B2F" w:rsidP="00B50B2F">
      <w:pPr>
        <w:pStyle w:val="ListParagraph"/>
        <w:numPr>
          <w:ilvl w:val="0"/>
          <w:numId w:val="1"/>
        </w:numPr>
        <w:rPr>
          <w:sz w:val="24"/>
          <w:szCs w:val="24"/>
        </w:rPr>
      </w:pPr>
      <w:r>
        <w:rPr>
          <w:sz w:val="24"/>
          <w:szCs w:val="24"/>
        </w:rPr>
        <w:t xml:space="preserve">Lie down and place this </w:t>
      </w:r>
      <w:r w:rsidR="00DA3606">
        <w:rPr>
          <w:sz w:val="24"/>
          <w:szCs w:val="24"/>
        </w:rPr>
        <w:t xml:space="preserve">cold towel </w:t>
      </w:r>
      <w:r>
        <w:rPr>
          <w:sz w:val="24"/>
          <w:szCs w:val="24"/>
        </w:rPr>
        <w:t>over your belly button.</w:t>
      </w:r>
    </w:p>
    <w:p w14:paraId="6535EE84" w14:textId="77777777" w:rsidR="00DA3606" w:rsidRDefault="00DA3606" w:rsidP="00DA3606">
      <w:pPr>
        <w:pStyle w:val="ListParagraph"/>
        <w:rPr>
          <w:sz w:val="24"/>
          <w:szCs w:val="24"/>
        </w:rPr>
      </w:pPr>
    </w:p>
    <w:p w14:paraId="79DAB172" w14:textId="448746ED" w:rsidR="00DA3606" w:rsidRPr="00DA3606" w:rsidRDefault="00B50B2F" w:rsidP="00DA3606">
      <w:pPr>
        <w:pStyle w:val="ListParagraph"/>
        <w:numPr>
          <w:ilvl w:val="0"/>
          <w:numId w:val="1"/>
        </w:numPr>
        <w:rPr>
          <w:sz w:val="24"/>
          <w:szCs w:val="24"/>
        </w:rPr>
      </w:pPr>
      <w:r>
        <w:rPr>
          <w:sz w:val="24"/>
          <w:szCs w:val="24"/>
        </w:rPr>
        <w:t>Cover this cold towel with the piece of wool (or a wool blanket if you have one). You may cover with more blankets if desired.</w:t>
      </w:r>
    </w:p>
    <w:p w14:paraId="00B34E97" w14:textId="77777777" w:rsidR="00DA3606" w:rsidRPr="00DA3606" w:rsidRDefault="00DA3606" w:rsidP="00DA3606">
      <w:pPr>
        <w:pStyle w:val="ListParagraph"/>
        <w:rPr>
          <w:sz w:val="24"/>
          <w:szCs w:val="24"/>
        </w:rPr>
      </w:pPr>
    </w:p>
    <w:p w14:paraId="3A7FE8E6" w14:textId="77777777" w:rsidR="00B50B2F" w:rsidRDefault="00B50B2F" w:rsidP="00B50B2F">
      <w:pPr>
        <w:pStyle w:val="ListParagraph"/>
        <w:numPr>
          <w:ilvl w:val="0"/>
          <w:numId w:val="1"/>
        </w:numPr>
        <w:rPr>
          <w:sz w:val="24"/>
          <w:szCs w:val="24"/>
        </w:rPr>
      </w:pPr>
      <w:r>
        <w:rPr>
          <w:sz w:val="24"/>
          <w:szCs w:val="24"/>
        </w:rPr>
        <w:t xml:space="preserve">Leave this application in place for 20 minutes. </w:t>
      </w:r>
    </w:p>
    <w:p w14:paraId="1B97DFB9" w14:textId="20C04344" w:rsidR="00B50B2F" w:rsidRDefault="00B50B2F" w:rsidP="00B50B2F">
      <w:pPr>
        <w:pStyle w:val="ListParagraph"/>
        <w:numPr>
          <w:ilvl w:val="1"/>
          <w:numId w:val="1"/>
        </w:numPr>
        <w:rPr>
          <w:sz w:val="24"/>
          <w:szCs w:val="24"/>
        </w:rPr>
      </w:pPr>
      <w:r>
        <w:rPr>
          <w:sz w:val="24"/>
          <w:szCs w:val="24"/>
        </w:rPr>
        <w:t>If you fall asleep, you may take the towel off when you awaken, even hours later. It is not harmful to leave the cold towel, now warmed by your body heat, on for hours although nothing will be gained by doing so. The full effect is achieved in 20 minutes.</w:t>
      </w:r>
    </w:p>
    <w:p w14:paraId="25724277" w14:textId="517043B8" w:rsidR="00DA3606" w:rsidRPr="00DA3606" w:rsidRDefault="00DA3606" w:rsidP="00DA3606">
      <w:pPr>
        <w:rPr>
          <w:sz w:val="24"/>
          <w:szCs w:val="24"/>
        </w:rPr>
      </w:pPr>
      <w:r>
        <w:rPr>
          <w:sz w:val="24"/>
          <w:szCs w:val="24"/>
        </w:rPr>
        <w:t>This home treatment is also useful in fevers with temperatures of 102 to 103</w:t>
      </w:r>
      <w:r w:rsidRPr="00DA3606">
        <w:rPr>
          <w:sz w:val="24"/>
          <w:szCs w:val="24"/>
          <w:vertAlign w:val="superscript"/>
        </w:rPr>
        <w:t>o</w:t>
      </w:r>
      <w:r w:rsidRPr="00DA3606">
        <w:rPr>
          <w:sz w:val="24"/>
          <w:szCs w:val="24"/>
        </w:rPr>
        <w:t>F</w:t>
      </w:r>
      <w:r>
        <w:rPr>
          <w:sz w:val="24"/>
          <w:szCs w:val="24"/>
        </w:rPr>
        <w:t xml:space="preserve">. In this case, there is no need to warm the body first because there is already a fever. This application of the heating compress to the abdomen will serve to bring blood to the core of the body and help to </w:t>
      </w:r>
      <w:r w:rsidR="0098601C">
        <w:rPr>
          <w:sz w:val="24"/>
          <w:szCs w:val="24"/>
        </w:rPr>
        <w:t xml:space="preserve">slightly </w:t>
      </w:r>
      <w:r>
        <w:rPr>
          <w:sz w:val="24"/>
          <w:szCs w:val="24"/>
        </w:rPr>
        <w:t>decrease the fever without suppressing it.</w:t>
      </w:r>
      <w:r w:rsidR="0098601C">
        <w:rPr>
          <w:sz w:val="24"/>
          <w:szCs w:val="24"/>
        </w:rPr>
        <w:t xml:space="preserve"> No food should be taken during a fever, but water only.</w:t>
      </w:r>
    </w:p>
    <w:p w14:paraId="6E6A703B" w14:textId="4F5A769E" w:rsidR="00B50B2F" w:rsidRDefault="00B50B2F">
      <w:pPr>
        <w:rPr>
          <w:sz w:val="24"/>
          <w:szCs w:val="24"/>
        </w:rPr>
      </w:pPr>
    </w:p>
    <w:p w14:paraId="5BDB5AAE" w14:textId="2D794587" w:rsidR="00DA3606" w:rsidRPr="00857158" w:rsidRDefault="00857158">
      <w:r w:rsidRPr="00857158">
        <w:t>Reference</w:t>
      </w:r>
      <w:r w:rsidR="003646F8" w:rsidRPr="00857158">
        <w:t xml:space="preserve">: </w:t>
      </w:r>
      <w:r w:rsidR="003646F8" w:rsidRPr="00857158">
        <w:rPr>
          <w:i/>
          <w:iCs/>
        </w:rPr>
        <w:t>The Ultimate Text in Constitutional Hydrotherapy: A 100 Year Tradition of Clinical Practice.</w:t>
      </w:r>
      <w:r w:rsidR="003646F8" w:rsidRPr="00857158">
        <w:t xml:space="preserve"> </w:t>
      </w:r>
      <w:r w:rsidR="003646F8" w:rsidRPr="00857158">
        <w:t>Dr. Leti</w:t>
      </w:r>
      <w:r w:rsidR="003646F8" w:rsidRPr="00857158">
        <w:t>t</w:t>
      </w:r>
      <w:r w:rsidR="003646F8" w:rsidRPr="00857158">
        <w:t>ia Dick-</w:t>
      </w:r>
      <w:proofErr w:type="spellStart"/>
      <w:r w:rsidR="003646F8" w:rsidRPr="00857158">
        <w:t>Kronenberg</w:t>
      </w:r>
      <w:proofErr w:type="spellEnd"/>
      <w:r w:rsidR="003646F8" w:rsidRPr="00857158">
        <w:t>, ND</w:t>
      </w:r>
      <w:bookmarkStart w:id="0" w:name="_GoBack"/>
      <w:bookmarkEnd w:id="0"/>
      <w:r w:rsidR="003646F8" w:rsidRPr="00857158">
        <w:t xml:space="preserve">. Copyright 2012. </w:t>
      </w:r>
      <w:r w:rsidR="00717F42" w:rsidRPr="00857158">
        <w:t xml:space="preserve">Publisher: </w:t>
      </w:r>
      <w:r w:rsidR="003646F8" w:rsidRPr="00857158">
        <w:t>The Carroll Institute of Natural Healing</w:t>
      </w:r>
      <w:r w:rsidRPr="00857158">
        <w:t>.</w:t>
      </w:r>
      <w:r w:rsidR="003646F8" w:rsidRPr="00857158">
        <w:t xml:space="preserve"> Spokane, Washington</w:t>
      </w:r>
      <w:r w:rsidR="00717F42" w:rsidRPr="00857158">
        <w:t>.</w:t>
      </w:r>
    </w:p>
    <w:sectPr w:rsidR="00DA3606" w:rsidRPr="008571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E74DA" w14:textId="77777777" w:rsidR="00B01FD3" w:rsidRDefault="00B01FD3" w:rsidP="00DA3606">
      <w:pPr>
        <w:spacing w:after="0" w:line="240" w:lineRule="auto"/>
      </w:pPr>
      <w:r>
        <w:separator/>
      </w:r>
    </w:p>
  </w:endnote>
  <w:endnote w:type="continuationSeparator" w:id="0">
    <w:p w14:paraId="48FD6789" w14:textId="77777777" w:rsidR="00B01FD3" w:rsidRDefault="00B01FD3" w:rsidP="00DA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altName w:val="Papyrus"/>
    <w:charset w:val="00"/>
    <w:family w:val="script"/>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580C" w14:textId="77777777" w:rsidR="00DA3606" w:rsidRPr="00DA3606" w:rsidRDefault="00DA3606" w:rsidP="00DA3606">
    <w:pPr>
      <w:tabs>
        <w:tab w:val="center" w:pos="4680"/>
        <w:tab w:val="right" w:pos="9360"/>
      </w:tabs>
      <w:spacing w:after="0" w:line="240" w:lineRule="auto"/>
      <w:jc w:val="center"/>
      <w:rPr>
        <w:rFonts w:ascii="Papyrus" w:eastAsia="Meiryo" w:hAnsi="Papyrus" w:cs="Meiryo"/>
        <w:bCs/>
        <w:sz w:val="20"/>
        <w:szCs w:val="20"/>
      </w:rPr>
    </w:pPr>
    <w:bookmarkStart w:id="1" w:name="_Hlk35714710"/>
    <w:r w:rsidRPr="00DA3606">
      <w:rPr>
        <w:rFonts w:ascii="Papyrus" w:eastAsia="Meiryo" w:hAnsi="Papyrus" w:cs="Meiryo"/>
        <w:bCs/>
        <w:sz w:val="20"/>
        <w:szCs w:val="20"/>
      </w:rPr>
      <w:t xml:space="preserve">Phone (812) 755-6179/ fax (855)-883-9831         </w:t>
    </w:r>
  </w:p>
  <w:p w14:paraId="7DB48971" w14:textId="77777777" w:rsidR="00DA3606" w:rsidRPr="00DA3606" w:rsidRDefault="00DA3606" w:rsidP="00DA3606">
    <w:pPr>
      <w:tabs>
        <w:tab w:val="center" w:pos="4680"/>
        <w:tab w:val="right" w:pos="9360"/>
      </w:tabs>
      <w:spacing w:after="0" w:line="240" w:lineRule="auto"/>
      <w:jc w:val="center"/>
      <w:rPr>
        <w:rFonts w:ascii="Papyrus" w:eastAsia="Meiryo" w:hAnsi="Papyrus" w:cs="Meiryo"/>
        <w:bCs/>
        <w:color w:val="0000FF"/>
        <w:sz w:val="20"/>
        <w:szCs w:val="20"/>
        <w:u w:val="single"/>
      </w:rPr>
    </w:pPr>
    <w:hyperlink r:id="rId1" w:history="1">
      <w:r w:rsidRPr="00DA3606">
        <w:rPr>
          <w:rFonts w:ascii="Papyrus" w:eastAsia="Meiryo" w:hAnsi="Papyrus" w:cs="Meiryo"/>
          <w:bCs/>
          <w:color w:val="0000FF"/>
          <w:sz w:val="20"/>
          <w:szCs w:val="20"/>
          <w:u w:val="single"/>
        </w:rPr>
        <w:t>www.HoosierNaturopath.org</w:t>
      </w:r>
    </w:hyperlink>
    <w:r w:rsidRPr="00DA3606">
      <w:rPr>
        <w:rFonts w:ascii="Papyrus" w:eastAsia="Meiryo" w:hAnsi="Papyrus" w:cs="Meiryo"/>
        <w:bCs/>
        <w:color w:val="0000FF"/>
        <w:sz w:val="20"/>
        <w:szCs w:val="20"/>
        <w:u w:val="single"/>
      </w:rPr>
      <w:t xml:space="preserve">        </w:t>
    </w:r>
  </w:p>
  <w:p w14:paraId="1209A007" w14:textId="77777777" w:rsidR="00DA3606" w:rsidRPr="00DA3606" w:rsidRDefault="00DA3606" w:rsidP="00DA3606">
    <w:pPr>
      <w:tabs>
        <w:tab w:val="center" w:pos="4680"/>
        <w:tab w:val="right" w:pos="9360"/>
      </w:tabs>
      <w:spacing w:after="0" w:line="240" w:lineRule="auto"/>
      <w:jc w:val="center"/>
      <w:rPr>
        <w:rFonts w:ascii="Papyrus" w:eastAsia="Meiryo" w:hAnsi="Papyrus" w:cs="Meiryo"/>
        <w:bCs/>
        <w:sz w:val="20"/>
        <w:szCs w:val="20"/>
      </w:rPr>
    </w:pPr>
    <w:r w:rsidRPr="00DA3606">
      <w:rPr>
        <w:rFonts w:ascii="Calibri" w:eastAsia="Calibri" w:hAnsi="Calibri" w:cs="Times New Roman"/>
        <w:noProof/>
      </w:rPr>
      <w:drawing>
        <wp:inline distT="0" distB="0" distL="0" distR="0" wp14:anchorId="164CD648" wp14:editId="1CC5424E">
          <wp:extent cx="777240" cy="365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365760"/>
                  </a:xfrm>
                  <a:prstGeom prst="rect">
                    <a:avLst/>
                  </a:prstGeom>
                  <a:noFill/>
                  <a:ln>
                    <a:noFill/>
                  </a:ln>
                </pic:spPr>
              </pic:pic>
            </a:graphicData>
          </a:graphic>
        </wp:inline>
      </w:drawing>
    </w:r>
  </w:p>
  <w:bookmarkEnd w:id="1"/>
  <w:p w14:paraId="7EF7A1F0" w14:textId="77777777" w:rsidR="00DA3606" w:rsidRDefault="00DA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594C4" w14:textId="77777777" w:rsidR="00B01FD3" w:rsidRDefault="00B01FD3" w:rsidP="00DA3606">
      <w:pPr>
        <w:spacing w:after="0" w:line="240" w:lineRule="auto"/>
      </w:pPr>
      <w:r>
        <w:separator/>
      </w:r>
    </w:p>
  </w:footnote>
  <w:footnote w:type="continuationSeparator" w:id="0">
    <w:p w14:paraId="74F0BDD6" w14:textId="77777777" w:rsidR="00B01FD3" w:rsidRDefault="00B01FD3" w:rsidP="00DA3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B70AA"/>
    <w:multiLevelType w:val="hybridMultilevel"/>
    <w:tmpl w:val="110E8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2F"/>
    <w:rsid w:val="003646F8"/>
    <w:rsid w:val="005337FE"/>
    <w:rsid w:val="00717F42"/>
    <w:rsid w:val="00857158"/>
    <w:rsid w:val="0098601C"/>
    <w:rsid w:val="00B01FD3"/>
    <w:rsid w:val="00B50B2F"/>
    <w:rsid w:val="00DA3606"/>
    <w:rsid w:val="00DB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1A68"/>
  <w15:chartTrackingRefBased/>
  <w15:docId w15:val="{4EC98B57-2FB3-4CE2-B3E3-B97AD2AB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B2F"/>
    <w:pPr>
      <w:ind w:left="720"/>
      <w:contextualSpacing/>
    </w:pPr>
  </w:style>
  <w:style w:type="paragraph" w:styleId="Header">
    <w:name w:val="header"/>
    <w:basedOn w:val="Normal"/>
    <w:link w:val="HeaderChar"/>
    <w:uiPriority w:val="99"/>
    <w:unhideWhenUsed/>
    <w:rsid w:val="00DA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606"/>
  </w:style>
  <w:style w:type="paragraph" w:styleId="Footer">
    <w:name w:val="footer"/>
    <w:basedOn w:val="Normal"/>
    <w:link w:val="FooterChar"/>
    <w:uiPriority w:val="99"/>
    <w:unhideWhenUsed/>
    <w:rsid w:val="00DA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oosierNaturop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2</cp:revision>
  <dcterms:created xsi:type="dcterms:W3CDTF">2020-03-28T00:26:00Z</dcterms:created>
  <dcterms:modified xsi:type="dcterms:W3CDTF">2020-03-28T01:11:00Z</dcterms:modified>
</cp:coreProperties>
</file>